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015/17, </w:t>
      </w:r>
      <w:proofErr w:type="spellStart"/>
      <w:r>
        <w:rPr>
          <w:rFonts w:ascii="Times New Roman" w:hAnsi="Times New Roman" w:cs="Times New Roman"/>
          <w:sz w:val="28"/>
          <w:szCs w:val="28"/>
        </w:rPr>
        <w:t>jc</w:t>
      </w:r>
      <w:proofErr w:type="spellEnd"/>
      <w:r>
        <w:rPr>
          <w:rFonts w:ascii="Times New Roman" w:hAnsi="Times New Roman" w:cs="Times New Roman"/>
          <w:sz w:val="28"/>
          <w:szCs w:val="28"/>
        </w:rPr>
        <w:t>, Redentora 14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4C25CA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4C25CA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227353" w:rsidRDefault="00563EC4" w:rsidP="00227353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Requerimento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Vanderlei da Rosa da Bancada do PT </w:t>
      </w:r>
      <w:r w:rsidR="00CF7D0A">
        <w:rPr>
          <w:rFonts w:ascii="Times New Roman" w:hAnsi="Times New Roman" w:cs="Times New Roman"/>
          <w:sz w:val="28"/>
          <w:szCs w:val="28"/>
        </w:rPr>
        <w:t>aprovado em Ses</w:t>
      </w:r>
      <w:r w:rsidR="009A3B75">
        <w:rPr>
          <w:rFonts w:ascii="Times New Roman" w:hAnsi="Times New Roman" w:cs="Times New Roman"/>
          <w:sz w:val="28"/>
          <w:szCs w:val="28"/>
        </w:rPr>
        <w:t>são Ordinária realizada no dia 13</w:t>
      </w:r>
      <w:r w:rsidR="00CF7D0A">
        <w:rPr>
          <w:rFonts w:ascii="Times New Roman" w:hAnsi="Times New Roman" w:cs="Times New Roman"/>
          <w:sz w:val="28"/>
          <w:szCs w:val="28"/>
        </w:rPr>
        <w:t xml:space="preserve"> de fevereiro de 2017 solicitamos </w:t>
      </w:r>
      <w:r w:rsidR="00227353">
        <w:rPr>
          <w:rFonts w:ascii="Times New Roman" w:hAnsi="Times New Roman" w:cs="Times New Roman"/>
          <w:sz w:val="28"/>
          <w:szCs w:val="28"/>
        </w:rPr>
        <w:t xml:space="preserve">que este Poder Executivo </w:t>
      </w:r>
      <w:r w:rsidR="009A3B75">
        <w:rPr>
          <w:rFonts w:ascii="Times New Roman" w:hAnsi="Times New Roman" w:cs="Times New Roman"/>
          <w:sz w:val="28"/>
          <w:szCs w:val="28"/>
        </w:rPr>
        <w:t xml:space="preserve">determine o departamento de transito aplicar o sistema de “mão única” nas vias publicas que circundam a Praça Redenção, regulamentando com isto o sistema de estacionamento </w:t>
      </w:r>
      <w:proofErr w:type="gramStart"/>
      <w:r w:rsidR="009A3B75">
        <w:rPr>
          <w:rFonts w:ascii="Times New Roman" w:hAnsi="Times New Roman" w:cs="Times New Roman"/>
          <w:sz w:val="28"/>
          <w:szCs w:val="28"/>
        </w:rPr>
        <w:t>obliquo</w:t>
      </w:r>
      <w:proofErr w:type="gramEnd"/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A84DFB">
        <w:rPr>
          <w:rFonts w:ascii="Times New Roman" w:hAnsi="Times New Roman" w:cs="Times New Roman"/>
          <w:sz w:val="28"/>
          <w:szCs w:val="28"/>
        </w:rPr>
        <w:t>Denilson Machado da Silva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A84DFB">
        <w:rPr>
          <w:rFonts w:ascii="Times New Roman" w:hAnsi="Times New Roman" w:cs="Times New Roman"/>
          <w:sz w:val="28"/>
          <w:szCs w:val="28"/>
        </w:rPr>
        <w:t xml:space="preserve">Vice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A84DFB">
        <w:rPr>
          <w:rFonts w:ascii="Times New Roman" w:hAnsi="Times New Roman" w:cs="Times New Roman"/>
          <w:sz w:val="28"/>
          <w:szCs w:val="28"/>
        </w:rPr>
        <w:t xml:space="preserve"> no exercício do cargo</w:t>
      </w:r>
      <w:r w:rsidR="00075DDE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227353" w:rsidRDefault="0022735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9A3B7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Jaime Jung</w:t>
      </w:r>
    </w:p>
    <w:p w:rsidR="00563EC4" w:rsidRDefault="009A3B7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Vice </w:t>
      </w:r>
      <w:r w:rsidR="00563EC4">
        <w:rPr>
          <w:rFonts w:ascii="Times New Roman" w:hAnsi="Times New Roman" w:cs="Times New Roman"/>
          <w:sz w:val="28"/>
          <w:szCs w:val="28"/>
        </w:rPr>
        <w:t xml:space="preserve">Prefeito </w:t>
      </w:r>
      <w:r>
        <w:rPr>
          <w:rFonts w:ascii="Times New Roman" w:hAnsi="Times New Roman" w:cs="Times New Roman"/>
          <w:sz w:val="28"/>
          <w:szCs w:val="28"/>
        </w:rPr>
        <w:t xml:space="preserve">no exercício do cargo de Prefeito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75DDE"/>
    <w:rsid w:val="00173441"/>
    <w:rsid w:val="00227353"/>
    <w:rsid w:val="00277204"/>
    <w:rsid w:val="00401358"/>
    <w:rsid w:val="004C25CA"/>
    <w:rsid w:val="00563EC4"/>
    <w:rsid w:val="009A3B75"/>
    <w:rsid w:val="00A84DFB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2017-02-14T12:35:00Z</cp:lastPrinted>
  <dcterms:created xsi:type="dcterms:W3CDTF">2017-02-14T12:16:00Z</dcterms:created>
  <dcterms:modified xsi:type="dcterms:W3CDTF">2017-02-14T12:47:00Z</dcterms:modified>
</cp:coreProperties>
</file>